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938D" w14:textId="1D7777AB" w:rsidR="00B819B6" w:rsidRPr="00446E0C" w:rsidRDefault="00446E0C" w:rsidP="468941C3">
      <w:pPr>
        <w:shd w:val="clear" w:color="auto" w:fill="D9E2F3" w:themeFill="accent1" w:themeFillTint="33"/>
        <w:rPr>
          <w:b/>
          <w:bCs/>
          <w:color w:val="70AD47" w:themeColor="accent6"/>
        </w:rPr>
      </w:pPr>
      <w:r w:rsidRPr="468941C3">
        <w:rPr>
          <w:b/>
          <w:bCs/>
          <w:sz w:val="52"/>
          <w:szCs w:val="52"/>
        </w:rPr>
        <w:t xml:space="preserve">  </w:t>
      </w:r>
      <w:r w:rsidRPr="468941C3">
        <w:rPr>
          <w:b/>
          <w:bCs/>
          <w:color w:val="70AD47" w:themeColor="accent6"/>
          <w:sz w:val="52"/>
          <w:szCs w:val="52"/>
        </w:rPr>
        <w:t>May is Mental Health Awareness Month</w:t>
      </w:r>
    </w:p>
    <w:p w14:paraId="29A23D32" w14:textId="77777777" w:rsidR="00446E0C" w:rsidRDefault="00446E0C" w:rsidP="00446E0C">
      <w:pPr>
        <w:shd w:val="clear" w:color="auto" w:fill="A8D08D" w:themeFill="accent6" w:themeFillTint="99"/>
      </w:pPr>
    </w:p>
    <w:p w14:paraId="6C514A0E" w14:textId="37D272F6" w:rsidR="00446E0C" w:rsidRDefault="006561D3">
      <w:r>
        <w:t xml:space="preserve">Please wear </w:t>
      </w:r>
      <w:r w:rsidRPr="006561D3">
        <w:rPr>
          <w:highlight w:val="green"/>
        </w:rPr>
        <w:t>green</w:t>
      </w:r>
      <w:r>
        <w:t xml:space="preserve"> on May 1</w:t>
      </w:r>
      <w:r w:rsidR="00B429EC">
        <w:t>6</w:t>
      </w:r>
      <w:r w:rsidRPr="006561D3">
        <w:rPr>
          <w:vertAlign w:val="superscript"/>
        </w:rPr>
        <w:t>th</w:t>
      </w:r>
      <w:r>
        <w:t>!</w:t>
      </w:r>
    </w:p>
    <w:p w14:paraId="2FA84D65" w14:textId="57BC3F50" w:rsidR="00446E0C" w:rsidRDefault="00446E0C">
      <w:r>
        <w:rPr>
          <w:noProof/>
        </w:rPr>
        <w:drawing>
          <wp:inline distT="0" distB="0" distL="0" distR="0" wp14:anchorId="095189A7" wp14:editId="6A0EF77D">
            <wp:extent cx="2663698" cy="2590592"/>
            <wp:effectExtent l="0" t="0" r="3810" b="635"/>
            <wp:docPr id="6910329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74" cy="266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51CCEC2" wp14:editId="1BBD36F8">
            <wp:extent cx="3108960" cy="3272648"/>
            <wp:effectExtent l="0" t="0" r="0" b="4445"/>
            <wp:docPr id="2115552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65" cy="333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6E0C" w:rsidSect="007657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C"/>
    <w:rsid w:val="00446E0C"/>
    <w:rsid w:val="005E7BA6"/>
    <w:rsid w:val="006561D3"/>
    <w:rsid w:val="007657D7"/>
    <w:rsid w:val="00781D37"/>
    <w:rsid w:val="00AC1EB8"/>
    <w:rsid w:val="00B429EC"/>
    <w:rsid w:val="00B819B6"/>
    <w:rsid w:val="468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7C2A"/>
  <w15:chartTrackingRefBased/>
  <w15:docId w15:val="{8EE8C4B0-EB61-4CD3-9763-E23DE326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FBISD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Tonya</dc:creator>
  <cp:keywords/>
  <dc:description/>
  <cp:lastModifiedBy>Cole, Tonya</cp:lastModifiedBy>
  <cp:revision>5</cp:revision>
  <cp:lastPrinted>2025-05-13T17:50:00Z</cp:lastPrinted>
  <dcterms:created xsi:type="dcterms:W3CDTF">2025-05-13T14:48:00Z</dcterms:created>
  <dcterms:modified xsi:type="dcterms:W3CDTF">2025-05-13T17:51:00Z</dcterms:modified>
</cp:coreProperties>
</file>